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56C66CA7" w:rsidR="0061255A" w:rsidRPr="0061255A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C6952EA" w14:textId="1E0A8E7A" w:rsidR="002B1760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1"/>
          <w:bookmarkEnd w:id="0"/>
          <w:r w:rsidRPr="0035417D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C0BE8EE" w14:textId="77777777" w:rsidR="002B1760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609915" w14:textId="77777777" w:rsidR="00AE2C7B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7CD069" w14:textId="67AFD3E3" w:rsidR="00253B85" w:rsidRPr="00626DE3" w:rsidRDefault="00253B85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Giunta Regionale della Campania</w:t>
          </w:r>
        </w:p>
        <w:p w14:paraId="7A5416FF" w14:textId="77777777" w:rsidR="00253B85" w:rsidRPr="00626DE3" w:rsidRDefault="00253B85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626DE3">
            <w:rPr>
              <w:rFonts w:ascii="Arial" w:hAnsi="Arial" w:cs="Arial"/>
              <w:b/>
              <w:sz w:val="24"/>
              <w:szCs w:val="24"/>
              <w:lang w:val="it-IT" w:eastAsia="it-IT"/>
            </w:rPr>
            <w:t>Centrale Acquisti e Ufficio Gare - Procedure di Appalto PNRR</w:t>
          </w:r>
        </w:p>
        <w:p w14:paraId="07032016" w14:textId="77777777" w:rsidR="00253B85" w:rsidRPr="00626DE3" w:rsidRDefault="00253B85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DF2B1C1" w14:textId="0250782E" w:rsidR="00253B85" w:rsidRPr="000A6F3D" w:rsidRDefault="00253B85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0A6F3D">
            <w:rPr>
              <w:rFonts w:ascii="Arial" w:hAnsi="Arial" w:cs="Arial"/>
              <w:b/>
              <w:sz w:val="24"/>
              <w:szCs w:val="24"/>
              <w:lang w:val="it-IT" w:eastAsia="it-IT"/>
            </w:rPr>
            <w:t>PROC. N.</w:t>
          </w:r>
          <w:r w:rsidR="000A6F3D" w:rsidRPr="000A6F3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  <w:r w:rsidR="000A6F3D" w:rsidRPr="000A6F3D">
            <w:rPr>
              <w:rFonts w:ascii="Arial" w:hAnsi="Arial" w:cs="Arial"/>
              <w:b/>
              <w:sz w:val="24"/>
              <w:szCs w:val="24"/>
              <w:lang w:val="it-IT" w:eastAsia="it-IT"/>
            </w:rPr>
            <w:t>4053/AP/2025</w:t>
          </w:r>
        </w:p>
        <w:p w14:paraId="0299F0B7" w14:textId="77777777" w:rsidR="00253B85" w:rsidRDefault="00253B85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36380793" w14:textId="77777777" w:rsidR="000A6F3D" w:rsidRPr="00626DE3" w:rsidRDefault="000A6F3D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94B8E3F" w14:textId="77777777" w:rsidR="000A6F3D" w:rsidRDefault="002B1760" w:rsidP="000A6F3D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</w:rPr>
          </w:pPr>
          <w:r w:rsidRPr="0035417D">
            <w:rPr>
              <w:rFonts w:ascii="Arial" w:eastAsia="Arial" w:hAnsi="Arial" w:cs="Arial"/>
              <w:bCs/>
              <w:szCs w:val="24"/>
            </w:rPr>
            <w:t xml:space="preserve">Procedura aperta ai sensi dell’art. 71, co. 1, del </w:t>
          </w:r>
          <w:proofErr w:type="spellStart"/>
          <w:r w:rsidRPr="0035417D">
            <w:rPr>
              <w:rFonts w:ascii="Arial" w:eastAsia="Arial" w:hAnsi="Arial" w:cs="Arial"/>
              <w:bCs/>
              <w:szCs w:val="24"/>
            </w:rPr>
            <w:t>D.lgs</w:t>
          </w:r>
          <w:proofErr w:type="spellEnd"/>
          <w:r w:rsidRPr="0035417D">
            <w:rPr>
              <w:rFonts w:ascii="Arial" w:eastAsia="Arial" w:hAnsi="Arial" w:cs="Arial"/>
              <w:bCs/>
              <w:szCs w:val="24"/>
            </w:rPr>
            <w:t xml:space="preserve"> n. 36/2023, </w:t>
          </w:r>
          <w:r w:rsidR="000A6F3D" w:rsidRPr="005F6D21">
            <w:rPr>
              <w:rFonts w:ascii="Arial" w:eastAsia="Arial" w:hAnsi="Arial" w:cs="Arial"/>
              <w:b w:val="0"/>
            </w:rPr>
            <w:t xml:space="preserve">per l’affidamento del servizio di pulizia da effettuare presso i locali dell’istituto “Paolo Colosimo” – Via Santa Teresa degli Scalzi, 36 – Napoli, da aggiudicare con il criterio dell’offerta economicamente più vantaggiosa ai sensi dell’art. 108, co. 1, del </w:t>
          </w:r>
          <w:proofErr w:type="spellStart"/>
          <w:r w:rsidR="000A6F3D" w:rsidRPr="005F6D21">
            <w:rPr>
              <w:rFonts w:ascii="Arial" w:eastAsia="Arial" w:hAnsi="Arial" w:cs="Arial"/>
              <w:b w:val="0"/>
            </w:rPr>
            <w:t>D.lgs</w:t>
          </w:r>
          <w:proofErr w:type="spellEnd"/>
          <w:r w:rsidR="000A6F3D" w:rsidRPr="005F6D21">
            <w:rPr>
              <w:rFonts w:ascii="Arial" w:eastAsia="Arial" w:hAnsi="Arial" w:cs="Arial"/>
              <w:b w:val="0"/>
            </w:rPr>
            <w:t xml:space="preserve"> n. 36/2023</w:t>
          </w:r>
        </w:p>
        <w:p w14:paraId="2A4A9EA9" w14:textId="77777777" w:rsidR="000A6F3D" w:rsidRDefault="000A6F3D" w:rsidP="000A6F3D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</w:rPr>
          </w:pPr>
        </w:p>
        <w:p w14:paraId="4C9F7BD8" w14:textId="77777777" w:rsidR="000A6F3D" w:rsidRPr="005F6D21" w:rsidRDefault="000A6F3D" w:rsidP="000A6F3D">
          <w:pPr>
            <w:pStyle w:val="Titolo"/>
            <w:tabs>
              <w:tab w:val="left" w:pos="9072"/>
            </w:tabs>
            <w:ind w:right="58"/>
            <w:jc w:val="both"/>
            <w:rPr>
              <w:rFonts w:ascii="Arial" w:eastAsia="Arial" w:hAnsi="Arial" w:cs="Arial"/>
              <w:b w:val="0"/>
              <w:bCs/>
            </w:rPr>
          </w:pPr>
        </w:p>
        <w:p w14:paraId="2D42E0CF" w14:textId="77777777" w:rsidR="00AE2C7B" w:rsidRDefault="00AE2C7B" w:rsidP="00591D6B">
          <w:pPr>
            <w:widowControl/>
            <w:autoSpaceDE/>
            <w:autoSpaceDN/>
            <w:spacing w:before="146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463769C" w14:textId="77777777" w:rsidR="00AE2C7B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9B7346F" w:rsidR="0061255A" w:rsidRPr="0061255A" w:rsidRDefault="00004AFE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Modello </w:t>
          </w:r>
          <w:r w:rsidR="00226675">
            <w:rPr>
              <w:rFonts w:ascii="Arial" w:hAnsi="Arial" w:cs="Arial"/>
              <w:b/>
              <w:sz w:val="24"/>
              <w:szCs w:val="24"/>
              <w:lang w:val="it-IT" w:eastAsia="it-IT"/>
            </w:rPr>
            <w:t>E</w:t>
          </w:r>
          <w:r>
            <w:rPr>
              <w:rFonts w:ascii="Arial" w:hAnsi="Arial" w:cs="Arial"/>
              <w:b/>
              <w:sz w:val="24"/>
              <w:szCs w:val="24"/>
              <w:lang w:val="it-IT" w:eastAsia="it-IT"/>
            </w:rPr>
            <w:t xml:space="preserve"> “</w:t>
          </w:r>
          <w:r w:rsidR="00DA4047">
            <w:rPr>
              <w:rFonts w:ascii="Arial" w:hAnsi="Arial" w:cs="Arial"/>
              <w:b/>
              <w:sz w:val="24"/>
              <w:szCs w:val="24"/>
              <w:lang w:val="it-IT" w:eastAsia="it-IT"/>
            </w:rPr>
            <w:t>OFFERTA ECONOMICA</w:t>
          </w:r>
          <w:r w:rsidR="007162E0">
            <w:rPr>
              <w:rFonts w:ascii="Arial" w:hAnsi="Arial" w:cs="Arial"/>
              <w:b/>
              <w:sz w:val="24"/>
              <w:szCs w:val="24"/>
              <w:lang w:val="it-IT" w:eastAsia="it-IT"/>
            </w:rPr>
            <w:t>”</w:t>
          </w:r>
        </w:p>
        <w:bookmarkEnd w:id="2"/>
        <w:p w14:paraId="09FF1F94" w14:textId="4FCFF16E" w:rsidR="0061255A" w:rsidRPr="0061255A" w:rsidRDefault="0061255A" w:rsidP="0061255A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61255A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</w:t>
      </w:r>
      <w:proofErr w:type="gramStart"/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</w:t>
      </w:r>
      <w:proofErr w:type="gramEnd"/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0A6F3D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25BAD703" w:rsidR="00E74F7B" w:rsidRPr="00AD5E7B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 w:rsidRPr="00452B5D">
              <w:rPr>
                <w:b/>
                <w:noProof/>
                <w:sz w:val="18"/>
                <w:szCs w:val="18"/>
                <w:lang w:val="it-IT"/>
              </w:rPr>
              <w:t>PROCEDURA APERTA AI SENSI DELL’ART. 71 DEL D.LGS 36/2023 E SS.MM.II.</w:t>
            </w:r>
          </w:p>
        </w:tc>
      </w:tr>
      <w:tr w:rsidR="00E74F7B" w:rsidRPr="000A6F3D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3" w:name="OLE_LINK6"/>
            <w:bookmarkStart w:id="4" w:name="OLE_LINK5"/>
          </w:p>
          <w:p w14:paraId="76762B93" w14:textId="77777777" w:rsidR="000A6F3D" w:rsidRPr="000A6F3D" w:rsidRDefault="00E74F7B" w:rsidP="000A6F3D">
            <w:pPr>
              <w:pStyle w:val="Titolo"/>
              <w:tabs>
                <w:tab w:val="left" w:pos="9072"/>
              </w:tabs>
              <w:ind w:right="58"/>
              <w:jc w:val="both"/>
              <w:rPr>
                <w:b w:val="0"/>
                <w:noProof/>
                <w:sz w:val="18"/>
                <w:szCs w:val="18"/>
              </w:rPr>
            </w:pPr>
            <w:r w:rsidRPr="00226DAB">
              <w:rPr>
                <w:noProof/>
                <w:sz w:val="18"/>
                <w:szCs w:val="18"/>
              </w:rPr>
              <w:t xml:space="preserve">Oggetto: </w:t>
            </w:r>
            <w:bookmarkEnd w:id="3"/>
            <w:bookmarkEnd w:id="4"/>
            <w:r w:rsidR="00253B85" w:rsidRPr="00253B85">
              <w:rPr>
                <w:bCs/>
                <w:noProof/>
                <w:sz w:val="18"/>
                <w:szCs w:val="18"/>
              </w:rPr>
              <w:t xml:space="preserve">Procedura </w:t>
            </w:r>
            <w:r w:rsidR="002B1760" w:rsidRPr="002B1760">
              <w:rPr>
                <w:bCs/>
                <w:noProof/>
                <w:sz w:val="18"/>
                <w:szCs w:val="18"/>
              </w:rPr>
              <w:t xml:space="preserve">aperta ai sensi dell’art. 71, co. 1, del D.lgs n. 36/2023, </w:t>
            </w:r>
            <w:r w:rsidR="000A6F3D" w:rsidRPr="000A6F3D">
              <w:rPr>
                <w:b w:val="0"/>
                <w:noProof/>
                <w:sz w:val="18"/>
                <w:szCs w:val="18"/>
              </w:rPr>
              <w:t>per l’affidamento del servizio di pulizia da effettuare presso i locali dell’istituto “Paolo Colosimo” – Via Santa Teresa degli Scalzi, 36 – Napoli, da aggiudicare con il criterio dell’offerta economicamente più vantaggiosa ai sensi dell’art. 108, co. 1, del D.lgs n. 36/2023</w:t>
            </w:r>
          </w:p>
          <w:p w14:paraId="62B70695" w14:textId="2E728DE1" w:rsidR="00E74F7B" w:rsidRPr="000A6F3D" w:rsidRDefault="00E74F7B" w:rsidP="00FD6B04">
            <w:pPr>
              <w:jc w:val="both"/>
              <w:rPr>
                <w:b/>
                <w:noProof/>
                <w:sz w:val="24"/>
                <w:szCs w:val="24"/>
                <w:lang w:val="it-IT"/>
              </w:rPr>
            </w:pP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0A6F3D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0A6F3D">
        <w:rPr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0A6F3D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0A6F3D">
        <w:rPr>
          <w:color w:val="000000"/>
          <w:lang w:val="it-IT"/>
        </w:rPr>
        <w:t>nato/a</w:t>
      </w:r>
      <w:r w:rsidRPr="000A6F3D">
        <w:rPr>
          <w:color w:val="000000"/>
          <w:lang w:val="it-IT"/>
        </w:rPr>
        <w:tab/>
        <w:t>il _________________________________</w:t>
      </w:r>
    </w:p>
    <w:p w14:paraId="5F687B19" w14:textId="77777777" w:rsidR="00C60295" w:rsidRPr="000A6F3D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0A6F3D">
        <w:rPr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0A6F3D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  <w:lang w:val="it-IT"/>
        </w:rPr>
      </w:pPr>
      <w:r w:rsidRPr="000A6F3D">
        <w:rPr>
          <w:color w:val="000000"/>
          <w:lang w:val="it-IT"/>
        </w:rPr>
        <w:t>via/piazza</w:t>
      </w:r>
      <w:r w:rsidRPr="000A6F3D">
        <w:rPr>
          <w:color w:val="000000"/>
          <w:lang w:val="it-IT"/>
        </w:rPr>
        <w:tab/>
        <w:t>n. _______________________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16F3E36A" w14:textId="77777777" w:rsidR="006A32DA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586E3EA7" w14:textId="77777777" w:rsidR="007162E0" w:rsidRDefault="007162E0" w:rsidP="0083596F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36DAD5A4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E0A7DAE" w14:textId="77777777" w:rsidR="007162E0" w:rsidRPr="007162E0" w:rsidRDefault="007162E0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  <w:r w:rsidRPr="007162E0">
        <w:rPr>
          <w:b/>
          <w:bCs/>
          <w:sz w:val="22"/>
          <w:szCs w:val="22"/>
          <w:lang w:val="it-IT"/>
        </w:rPr>
        <w:t>DICHIARA</w:t>
      </w:r>
    </w:p>
    <w:p w14:paraId="5A5B6076" w14:textId="77777777" w:rsidR="00DA4047" w:rsidRPr="00DA4047" w:rsidRDefault="00DA4047" w:rsidP="00DA4047">
      <w:pPr>
        <w:ind w:left="567"/>
        <w:jc w:val="center"/>
        <w:rPr>
          <w:rFonts w:ascii="Calibri" w:eastAsia="Calibri" w:hAnsi="Calibri" w:cs="Calibri"/>
          <w:b/>
          <w:bCs/>
          <w:color w:val="000000"/>
          <w:u w:val="single"/>
          <w:lang w:val="it-IT"/>
        </w:rPr>
      </w:pPr>
    </w:p>
    <w:p w14:paraId="3ECB957D" w14:textId="20322D6B" w:rsidR="00FD6B04" w:rsidRDefault="00DA4047" w:rsidP="00FD6B04">
      <w:pPr>
        <w:numPr>
          <w:ilvl w:val="0"/>
          <w:numId w:val="40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offrire il ribasso percentuale del </w:t>
      </w:r>
      <w:r w:rsidRPr="00DA4047">
        <w:rPr>
          <w:rFonts w:ascii="Calibri" w:eastAsia="Calibri" w:hAnsi="Calibri" w:cs="Calibri"/>
          <w:b/>
          <w:bCs/>
          <w:lang w:val="it-IT"/>
        </w:rPr>
        <w:t>_______</w:t>
      </w:r>
      <w:proofErr w:type="gramStart"/>
      <w:r w:rsidRPr="00DA4047">
        <w:rPr>
          <w:rFonts w:ascii="Calibri" w:eastAsia="Calibri" w:hAnsi="Calibri" w:cs="Calibri"/>
          <w:b/>
          <w:bCs/>
          <w:lang w:val="it-IT"/>
        </w:rPr>
        <w:t>_,_</w:t>
      </w:r>
      <w:proofErr w:type="gramEnd"/>
      <w:r w:rsidRPr="00DA4047">
        <w:rPr>
          <w:rFonts w:ascii="Calibri" w:eastAsia="Calibri" w:hAnsi="Calibri" w:cs="Calibri"/>
          <w:b/>
          <w:bCs/>
          <w:lang w:val="it-IT"/>
        </w:rPr>
        <w:t>________% (in cifre), (dicasi)________________________ percento (in lettere)</w:t>
      </w:r>
      <w:r w:rsidRPr="00DA4047">
        <w:rPr>
          <w:rFonts w:ascii="Calibri" w:eastAsia="Calibri" w:hAnsi="Calibri" w:cs="Calibri"/>
          <w:lang w:val="it-IT"/>
        </w:rPr>
        <w:t xml:space="preserve"> all’importo posto a base di gara per i </w:t>
      </w:r>
      <w:r w:rsidR="00EF3DB0">
        <w:rPr>
          <w:rFonts w:ascii="Calibri" w:eastAsia="Calibri" w:hAnsi="Calibri" w:cs="Calibri"/>
          <w:lang w:val="it-IT"/>
        </w:rPr>
        <w:t>servizi</w:t>
      </w:r>
      <w:r w:rsidRPr="00DA4047">
        <w:rPr>
          <w:rFonts w:ascii="Calibri" w:eastAsia="Calibri" w:hAnsi="Calibri" w:cs="Calibri"/>
          <w:lang w:val="it-IT"/>
        </w:rPr>
        <w:t xml:space="preserve"> </w:t>
      </w:r>
      <w:r w:rsidR="00EF3DB0">
        <w:rPr>
          <w:rFonts w:ascii="Calibri" w:eastAsia="Calibri" w:hAnsi="Calibri" w:cs="Calibri"/>
          <w:lang w:val="it-IT"/>
        </w:rPr>
        <w:t xml:space="preserve">di pulizia richiesti </w:t>
      </w:r>
      <w:r w:rsidRPr="00DA4047">
        <w:rPr>
          <w:rFonts w:ascii="Calibri" w:eastAsia="Calibri" w:hAnsi="Calibri" w:cs="Calibri"/>
          <w:color w:val="000000" w:themeColor="text1"/>
          <w:lang w:val="it-IT"/>
        </w:rPr>
        <w:t>d</w:t>
      </w:r>
      <w:r w:rsidR="00EF3DB0">
        <w:rPr>
          <w:rFonts w:ascii="Calibri" w:eastAsia="Calibri" w:hAnsi="Calibri" w:cs="Calibri"/>
          <w:color w:val="000000" w:themeColor="text1"/>
          <w:lang w:val="it-IT"/>
        </w:rPr>
        <w:t>a</w:t>
      </w:r>
      <w:r w:rsidRPr="00DA4047">
        <w:rPr>
          <w:rFonts w:ascii="Calibri" w:eastAsia="Calibri" w:hAnsi="Calibri" w:cs="Calibri"/>
          <w:color w:val="000000" w:themeColor="text1"/>
          <w:lang w:val="it-IT"/>
        </w:rPr>
        <w:t>l disciplinare</w:t>
      </w:r>
      <w:r w:rsidR="00EF3DB0">
        <w:rPr>
          <w:rFonts w:ascii="Calibri" w:eastAsia="Calibri" w:hAnsi="Calibri" w:cs="Calibri"/>
          <w:color w:val="000000" w:themeColor="text1"/>
          <w:lang w:val="it-IT"/>
        </w:rPr>
        <w:t xml:space="preserve"> di gara</w:t>
      </w:r>
      <w:r w:rsidRPr="00DA4047">
        <w:rPr>
          <w:rFonts w:ascii="Calibri" w:eastAsia="Calibri" w:hAnsi="Calibri" w:cs="Calibri"/>
          <w:lang w:val="it-IT"/>
        </w:rPr>
        <w:t>;</w:t>
      </w:r>
    </w:p>
    <w:p w14:paraId="68FDE301" w14:textId="77777777" w:rsidR="00EF3DB0" w:rsidRPr="00EF3DB0" w:rsidRDefault="00EF3DB0" w:rsidP="00EF3DB0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b/>
          <w:bCs/>
          <w:lang w:val="it-IT"/>
        </w:rPr>
      </w:pPr>
      <w:r w:rsidRPr="00EF3DB0">
        <w:rPr>
          <w:rFonts w:ascii="Calibri" w:eastAsia="Calibri" w:hAnsi="Calibri" w:cs="Calibri"/>
          <w:lang w:val="it-IT"/>
        </w:rPr>
        <w:t xml:space="preserve">che l’importo degli oneri di sicurezza aziendali a carico dell’impresa, rientranti nell’importo offerto, ammonta ad € </w:t>
      </w:r>
      <w:r w:rsidRPr="00EF3DB0">
        <w:rPr>
          <w:rFonts w:ascii="Calibri" w:eastAsia="Calibri" w:hAnsi="Calibri" w:cs="Calibri"/>
          <w:b/>
          <w:bCs/>
          <w:lang w:val="it-IT"/>
        </w:rPr>
        <w:t>_________________ (cifre), ________________________ (in lettere);</w:t>
      </w:r>
    </w:p>
    <w:p w14:paraId="0559B8F9" w14:textId="2074B811" w:rsidR="002B1760" w:rsidRPr="00EF3DB0" w:rsidRDefault="00EF3DB0" w:rsidP="00EF3DB0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 w:rsidRPr="00EF3DB0">
        <w:rPr>
          <w:rFonts w:ascii="Calibri" w:eastAsia="Calibri" w:hAnsi="Calibri" w:cs="Calibri"/>
          <w:lang w:val="it-IT"/>
        </w:rPr>
        <w:t xml:space="preserve">che l’importo dei costi stimati della manodopera a carico dell’impresa, rientranti dell’importo offerto, ammonta ad </w:t>
      </w:r>
      <w:r w:rsidRPr="00EF3DB0">
        <w:rPr>
          <w:rFonts w:ascii="Calibri" w:eastAsia="Calibri" w:hAnsi="Calibri" w:cs="Calibri"/>
          <w:b/>
          <w:bCs/>
          <w:lang w:val="it-IT"/>
        </w:rPr>
        <w:t>€ __________________ (cifre), ________________________</w:t>
      </w:r>
      <w:r w:rsidRPr="00EF3DB0">
        <w:rPr>
          <w:rFonts w:ascii="Calibri" w:eastAsia="Calibri" w:hAnsi="Calibri" w:cs="Calibri"/>
          <w:lang w:val="it-IT"/>
        </w:rPr>
        <w:t xml:space="preserve"> (in lettere) per tutta la durata del contratto.</w:t>
      </w:r>
    </w:p>
    <w:p w14:paraId="20342F59" w14:textId="77777777" w:rsidR="00E70515" w:rsidRPr="00E70515" w:rsidRDefault="00DA4047" w:rsidP="00E70515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che il prezzo offerto è remunerativo e omnicomprensivo per assicurare lo svolgimento dei servizi, dei lavori e delle forniture;</w:t>
      </w:r>
      <w:r w:rsidR="00E70515" w:rsidRPr="000A6F3D">
        <w:rPr>
          <w:lang w:val="it-IT"/>
        </w:rPr>
        <w:t xml:space="preserve"> </w:t>
      </w:r>
    </w:p>
    <w:p w14:paraId="55CA9EDB" w14:textId="6FC53DA6" w:rsidR="00DA4047" w:rsidRPr="00E70515" w:rsidRDefault="00E70515" w:rsidP="00E70515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proofErr w:type="gramStart"/>
      <w:r>
        <w:rPr>
          <w:rFonts w:ascii="Calibri" w:eastAsia="Calibri" w:hAnsi="Calibri" w:cs="Calibri"/>
          <w:lang w:val="it-IT"/>
        </w:rPr>
        <w:t>che</w:t>
      </w:r>
      <w:proofErr w:type="gramEnd"/>
      <w:r>
        <w:rPr>
          <w:rFonts w:ascii="Calibri" w:eastAsia="Calibri" w:hAnsi="Calibri" w:cs="Calibri"/>
          <w:lang w:val="it-IT"/>
        </w:rPr>
        <w:t xml:space="preserve"> q</w:t>
      </w:r>
      <w:r w:rsidRPr="00E70515">
        <w:rPr>
          <w:rFonts w:ascii="Calibri" w:eastAsia="Calibri" w:hAnsi="Calibri" w:cs="Calibri"/>
          <w:lang w:val="it-IT"/>
        </w:rPr>
        <w:t xml:space="preserve">ualora </w:t>
      </w:r>
      <w:r>
        <w:rPr>
          <w:rFonts w:ascii="Calibri" w:eastAsia="Calibri" w:hAnsi="Calibri" w:cs="Calibri"/>
          <w:lang w:val="it-IT"/>
        </w:rPr>
        <w:t xml:space="preserve">dovesse verificarsi </w:t>
      </w:r>
      <w:r w:rsidRPr="00E70515">
        <w:rPr>
          <w:rFonts w:ascii="Calibri" w:eastAsia="Calibri" w:hAnsi="Calibri" w:cs="Calibri"/>
          <w:lang w:val="it-IT"/>
        </w:rPr>
        <w:t xml:space="preserve">l’esigenza di effettuare interventi di pulizia non ricompresi nelle prestazioni remunerate a canone, l’appaltatore si impegna a garantire il servizio per </w:t>
      </w:r>
      <w:r>
        <w:rPr>
          <w:rFonts w:ascii="Calibri" w:eastAsia="Calibri" w:hAnsi="Calibri" w:cs="Calibri"/>
          <w:lang w:val="it-IT"/>
        </w:rPr>
        <w:t xml:space="preserve">le c.d. PRESTAZIONI A CHIAMATA; </w:t>
      </w:r>
      <w:r w:rsidRPr="00E70515">
        <w:rPr>
          <w:rFonts w:ascii="Calibri" w:eastAsia="Calibri" w:hAnsi="Calibri" w:cs="Calibri"/>
          <w:lang w:val="it-IT"/>
        </w:rPr>
        <w:t xml:space="preserve">Tali interventi, non programmabili ed a carattere non continuativo, verranno contabilizzati a misura e remunerati in </w:t>
      </w:r>
      <w:r w:rsidRPr="00E70515">
        <w:rPr>
          <w:rFonts w:ascii="Calibri" w:eastAsia="Calibri" w:hAnsi="Calibri" w:cs="Calibri"/>
          <w:lang w:val="it-IT"/>
        </w:rPr>
        <w:lastRenderedPageBreak/>
        <w:t>base al costo orario del servizio offerto in sede di gara, maggiorato del 20% nei giorni festivi.</w:t>
      </w:r>
    </w:p>
    <w:p w14:paraId="593D1345" w14:textId="77777777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che il trattamento economico, retributivo e contributivo minimo previsto dalla contrattazione nazionale di settore e gli adempimenti di sicurezza dei luoghi di lavoro non sono soggetti a ribasso.</w:t>
      </w:r>
    </w:p>
    <w:p w14:paraId="1719247F" w14:textId="77777777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di mantenere valida l'offerta per 180 (centottanta) giorni dalla data di scadenza del termine fissato per la presentazione della stessa;</w:t>
      </w:r>
    </w:p>
    <w:p w14:paraId="3A99DB3A" w14:textId="77777777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incondizionatamente che nella fase di esecuzione dei lavori a base di gara, la percentuale di ribasso unico offerto sarà applicato a tutti i </w:t>
      </w:r>
      <w:proofErr w:type="gramStart"/>
      <w:r w:rsidRPr="00DA4047">
        <w:rPr>
          <w:rFonts w:ascii="Calibri" w:eastAsia="Calibri" w:hAnsi="Calibri" w:cs="Calibri"/>
          <w:lang w:val="it-IT"/>
        </w:rPr>
        <w:t>prezzi  posto</w:t>
      </w:r>
      <w:proofErr w:type="gramEnd"/>
      <w:r w:rsidRPr="00DA4047">
        <w:rPr>
          <w:rFonts w:ascii="Calibri" w:eastAsia="Calibri" w:hAnsi="Calibri" w:cs="Calibri"/>
          <w:lang w:val="it-IT"/>
        </w:rPr>
        <w:t xml:space="preserve"> a base di gara;</w:t>
      </w:r>
    </w:p>
    <w:p w14:paraId="3B7C17A9" w14:textId="77777777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di accettare che gli eventuali giustificativi prodotti in fase di verifica di congruità dell’offerta, facciano parte integrante dell’offerta;</w:t>
      </w:r>
    </w:p>
    <w:p w14:paraId="22A49533" w14:textId="77777777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accettare, senza condizioni o riserva alcuna, tutte le norme e le disposizioni contenute negli atti di </w:t>
      </w:r>
      <w:proofErr w:type="gramStart"/>
      <w:r w:rsidRPr="00DA4047">
        <w:rPr>
          <w:rFonts w:ascii="Calibri" w:eastAsia="Calibri" w:hAnsi="Calibri" w:cs="Calibri"/>
          <w:lang w:val="it-IT"/>
        </w:rPr>
        <w:t>gara ,</w:t>
      </w:r>
      <w:proofErr w:type="gramEnd"/>
      <w:r w:rsidRPr="00DA4047">
        <w:rPr>
          <w:rFonts w:ascii="Calibri" w:eastAsia="Calibri" w:hAnsi="Calibri" w:cs="Calibri"/>
          <w:lang w:val="it-IT"/>
        </w:rPr>
        <w:t xml:space="preserve"> e di aver verificato ogni elaborato afferente il presente appalto e di aver tenuto conto, nel formulare la propria offerta, della suindicata documentazione, dando atto che l’opera/appalto può essere realizzata al ribasso offerto;</w:t>
      </w:r>
    </w:p>
    <w:p w14:paraId="1EFC8119" w14:textId="77777777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integralmente il contenuto di tutti i documenti del bando di </w:t>
      </w:r>
      <w:proofErr w:type="gramStart"/>
      <w:r w:rsidRPr="00DA4047">
        <w:rPr>
          <w:rFonts w:ascii="Calibri" w:eastAsia="Calibri" w:hAnsi="Calibri" w:cs="Calibri"/>
          <w:lang w:val="it-IT"/>
        </w:rPr>
        <w:t>gara ,</w:t>
      </w:r>
      <w:proofErr w:type="gramEnd"/>
      <w:r w:rsidRPr="00DA4047">
        <w:rPr>
          <w:rFonts w:ascii="Calibri" w:eastAsia="Calibri" w:hAnsi="Calibri" w:cs="Calibri"/>
          <w:lang w:val="it-IT"/>
        </w:rPr>
        <w:t xml:space="preserve"> compresi gli allegati tecnici;</w:t>
      </w:r>
    </w:p>
    <w:p w14:paraId="57F15F11" w14:textId="77777777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che l’offerta tiene conto di tutti gli oneri, obblighi e prescrizioni, nel Capitolato Speciale di Appalto e negli elaborati progettuali, compresi gli oneri relativi alle condizioni di lavoro, di previdenza e di assistenza, nonché dei costi relativi alle disposizioni in materia di assicurazioni, di condizioni di lavoro e di previdenza e assistenza in vigore nel luogo dove devono essere eseguiti i lavori;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79B3FB71" w14:textId="77777777" w:rsidR="000A6F3D" w:rsidRDefault="000A6F3D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1B88047F" w14:textId="77777777" w:rsidR="000A6F3D" w:rsidRDefault="000A6F3D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08C2281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 xml:space="preserve">Si allega copia fotostatica del documento di identità, in corso di validità (art. 38 del D.P.R. 445/2000e </w:t>
      </w:r>
      <w:proofErr w:type="spellStart"/>
      <w:r w:rsidRPr="007162E0">
        <w:rPr>
          <w:b/>
          <w:i/>
          <w:sz w:val="22"/>
          <w:szCs w:val="22"/>
          <w:lang w:val="it-IT"/>
        </w:rPr>
        <w:t>ss.mm.ii</w:t>
      </w:r>
      <w:proofErr w:type="spellEnd"/>
      <w:r w:rsidRPr="007162E0">
        <w:rPr>
          <w:b/>
          <w:i/>
          <w:sz w:val="22"/>
          <w:szCs w:val="22"/>
          <w:lang w:val="it-IT"/>
        </w:rPr>
        <w:t>.)</w:t>
      </w:r>
    </w:p>
    <w:sectPr w:rsidR="00CD63CC" w:rsidSect="009D239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6E6ED" w14:textId="77777777" w:rsidR="00A860E5" w:rsidRDefault="00A860E5">
      <w:r>
        <w:separator/>
      </w:r>
    </w:p>
  </w:endnote>
  <w:endnote w:type="continuationSeparator" w:id="0">
    <w:p w14:paraId="1E1E2902" w14:textId="77777777" w:rsidR="00A860E5" w:rsidRDefault="00A8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7BBB717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15" w:rsidRPr="00E70515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6F27A" w14:textId="77777777" w:rsidR="00A860E5" w:rsidRDefault="00A860E5">
      <w:r>
        <w:separator/>
      </w:r>
    </w:p>
  </w:footnote>
  <w:footnote w:type="continuationSeparator" w:id="0">
    <w:p w14:paraId="27E433BC" w14:textId="77777777" w:rsidR="00A860E5" w:rsidRDefault="00A86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F2CC785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___________________________</w:t>
    </w:r>
    <w:r w:rsidR="007162E0">
      <w:rPr>
        <w:rFonts w:asciiTheme="minorHAnsi" w:hAnsiTheme="minorHAnsi" w:cstheme="minorHAnsi"/>
        <w:i/>
        <w:iCs/>
        <w:sz w:val="20"/>
        <w:szCs w:val="20"/>
        <w:lang w:val="it-IT" w:eastAsia="it-IT"/>
      </w:rPr>
      <w:t>Protocollo di Legalità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0A6F3D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771926">
    <w:abstractNumId w:val="38"/>
  </w:num>
  <w:num w:numId="2" w16cid:durableId="683551839">
    <w:abstractNumId w:val="2"/>
  </w:num>
  <w:num w:numId="3" w16cid:durableId="1212380920">
    <w:abstractNumId w:val="0"/>
  </w:num>
  <w:num w:numId="4" w16cid:durableId="56320818">
    <w:abstractNumId w:val="24"/>
  </w:num>
  <w:num w:numId="5" w16cid:durableId="1546210474">
    <w:abstractNumId w:val="18"/>
  </w:num>
  <w:num w:numId="6" w16cid:durableId="642739385">
    <w:abstractNumId w:val="35"/>
  </w:num>
  <w:num w:numId="7" w16cid:durableId="306059775">
    <w:abstractNumId w:val="14"/>
  </w:num>
  <w:num w:numId="8" w16cid:durableId="1432510611">
    <w:abstractNumId w:val="5"/>
  </w:num>
  <w:num w:numId="9" w16cid:durableId="691883004">
    <w:abstractNumId w:val="16"/>
  </w:num>
  <w:num w:numId="10" w16cid:durableId="1034767476">
    <w:abstractNumId w:val="13"/>
  </w:num>
  <w:num w:numId="11" w16cid:durableId="1216969255">
    <w:abstractNumId w:val="17"/>
  </w:num>
  <w:num w:numId="12" w16cid:durableId="1454522987">
    <w:abstractNumId w:val="23"/>
  </w:num>
  <w:num w:numId="13" w16cid:durableId="1846287167">
    <w:abstractNumId w:val="4"/>
  </w:num>
  <w:num w:numId="14" w16cid:durableId="1452899568">
    <w:abstractNumId w:val="9"/>
  </w:num>
  <w:num w:numId="15" w16cid:durableId="682560174">
    <w:abstractNumId w:val="31"/>
  </w:num>
  <w:num w:numId="16" w16cid:durableId="620770711">
    <w:abstractNumId w:val="30"/>
  </w:num>
  <w:num w:numId="17" w16cid:durableId="563026339">
    <w:abstractNumId w:val="36"/>
  </w:num>
  <w:num w:numId="18" w16cid:durableId="112332480">
    <w:abstractNumId w:val="27"/>
  </w:num>
  <w:num w:numId="19" w16cid:durableId="617418904">
    <w:abstractNumId w:val="22"/>
  </w:num>
  <w:num w:numId="20" w16cid:durableId="1412652368">
    <w:abstractNumId w:val="12"/>
  </w:num>
  <w:num w:numId="21" w16cid:durableId="317999820">
    <w:abstractNumId w:val="39"/>
  </w:num>
  <w:num w:numId="22" w16cid:durableId="812142448">
    <w:abstractNumId w:val="33"/>
  </w:num>
  <w:num w:numId="23" w16cid:durableId="171846385">
    <w:abstractNumId w:val="20"/>
  </w:num>
  <w:num w:numId="24" w16cid:durableId="1587500114">
    <w:abstractNumId w:val="29"/>
  </w:num>
  <w:num w:numId="25" w16cid:durableId="529339403">
    <w:abstractNumId w:val="19"/>
  </w:num>
  <w:num w:numId="26" w16cid:durableId="1444883380">
    <w:abstractNumId w:val="40"/>
  </w:num>
  <w:num w:numId="27" w16cid:durableId="258175211">
    <w:abstractNumId w:val="28"/>
  </w:num>
  <w:num w:numId="28" w16cid:durableId="1547183808">
    <w:abstractNumId w:val="6"/>
  </w:num>
  <w:num w:numId="29" w16cid:durableId="586888759">
    <w:abstractNumId w:val="11"/>
  </w:num>
  <w:num w:numId="30" w16cid:durableId="5982752">
    <w:abstractNumId w:val="3"/>
  </w:num>
  <w:num w:numId="31" w16cid:durableId="1016922451">
    <w:abstractNumId w:val="1"/>
  </w:num>
  <w:num w:numId="32" w16cid:durableId="378431607">
    <w:abstractNumId w:val="7"/>
  </w:num>
  <w:num w:numId="33" w16cid:durableId="984242649">
    <w:abstractNumId w:val="8"/>
  </w:num>
  <w:num w:numId="34" w16cid:durableId="2087025903">
    <w:abstractNumId w:val="15"/>
  </w:num>
  <w:num w:numId="35" w16cid:durableId="515928116">
    <w:abstractNumId w:val="37"/>
  </w:num>
  <w:num w:numId="36" w16cid:durableId="1415204228">
    <w:abstractNumId w:val="34"/>
  </w:num>
  <w:num w:numId="37" w16cid:durableId="1517501778">
    <w:abstractNumId w:val="21"/>
  </w:num>
  <w:num w:numId="38" w16cid:durableId="834537385">
    <w:abstractNumId w:val="32"/>
  </w:num>
  <w:num w:numId="39" w16cid:durableId="1968198022">
    <w:abstractNumId w:val="26"/>
  </w:num>
  <w:num w:numId="40" w16cid:durableId="818769433">
    <w:abstractNumId w:val="25"/>
  </w:num>
  <w:num w:numId="41" w16cid:durableId="11040353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A6F3D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41A42"/>
    <w:rsid w:val="001710E4"/>
    <w:rsid w:val="00190A12"/>
    <w:rsid w:val="001A4D25"/>
    <w:rsid w:val="001B4C0D"/>
    <w:rsid w:val="001C29EF"/>
    <w:rsid w:val="001D1BE9"/>
    <w:rsid w:val="00200B75"/>
    <w:rsid w:val="00225448"/>
    <w:rsid w:val="00226675"/>
    <w:rsid w:val="00226DAB"/>
    <w:rsid w:val="00246569"/>
    <w:rsid w:val="00250403"/>
    <w:rsid w:val="00253B85"/>
    <w:rsid w:val="00257D7A"/>
    <w:rsid w:val="00266838"/>
    <w:rsid w:val="0027665D"/>
    <w:rsid w:val="00290CD8"/>
    <w:rsid w:val="002A1196"/>
    <w:rsid w:val="002A1CB1"/>
    <w:rsid w:val="002A24BF"/>
    <w:rsid w:val="002B1760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6CB"/>
    <w:rsid w:val="00312F81"/>
    <w:rsid w:val="00316A8D"/>
    <w:rsid w:val="0032216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87F33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403FB"/>
    <w:rsid w:val="00452B5D"/>
    <w:rsid w:val="00472730"/>
    <w:rsid w:val="00484D5F"/>
    <w:rsid w:val="00486E89"/>
    <w:rsid w:val="004921EA"/>
    <w:rsid w:val="00493D2E"/>
    <w:rsid w:val="00497CE7"/>
    <w:rsid w:val="004A1404"/>
    <w:rsid w:val="004E382D"/>
    <w:rsid w:val="004F5CA4"/>
    <w:rsid w:val="00515AC0"/>
    <w:rsid w:val="00515C7E"/>
    <w:rsid w:val="005326D6"/>
    <w:rsid w:val="00533CDE"/>
    <w:rsid w:val="00536903"/>
    <w:rsid w:val="00540FBA"/>
    <w:rsid w:val="00550337"/>
    <w:rsid w:val="00564931"/>
    <w:rsid w:val="005672A6"/>
    <w:rsid w:val="00581828"/>
    <w:rsid w:val="005857C5"/>
    <w:rsid w:val="00591D6B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76C4A"/>
    <w:rsid w:val="00782B55"/>
    <w:rsid w:val="007843D2"/>
    <w:rsid w:val="0079455F"/>
    <w:rsid w:val="0079755F"/>
    <w:rsid w:val="007C7A4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776B9"/>
    <w:rsid w:val="0089682B"/>
    <w:rsid w:val="008A48FF"/>
    <w:rsid w:val="008A4C10"/>
    <w:rsid w:val="008C0CEA"/>
    <w:rsid w:val="008F0637"/>
    <w:rsid w:val="008F112F"/>
    <w:rsid w:val="008F6F71"/>
    <w:rsid w:val="009018D4"/>
    <w:rsid w:val="00901DB6"/>
    <w:rsid w:val="009026F2"/>
    <w:rsid w:val="00903B07"/>
    <w:rsid w:val="009210F3"/>
    <w:rsid w:val="00923BEE"/>
    <w:rsid w:val="0092514F"/>
    <w:rsid w:val="00962457"/>
    <w:rsid w:val="00964161"/>
    <w:rsid w:val="00973C23"/>
    <w:rsid w:val="0098521E"/>
    <w:rsid w:val="00990B6B"/>
    <w:rsid w:val="009930DF"/>
    <w:rsid w:val="009935DE"/>
    <w:rsid w:val="00996523"/>
    <w:rsid w:val="009A3C09"/>
    <w:rsid w:val="009C4CDA"/>
    <w:rsid w:val="009C73D2"/>
    <w:rsid w:val="009C7C73"/>
    <w:rsid w:val="009D239C"/>
    <w:rsid w:val="009E02E4"/>
    <w:rsid w:val="009F5BA5"/>
    <w:rsid w:val="00A00090"/>
    <w:rsid w:val="00A044C4"/>
    <w:rsid w:val="00A075DD"/>
    <w:rsid w:val="00A13675"/>
    <w:rsid w:val="00A25176"/>
    <w:rsid w:val="00A25277"/>
    <w:rsid w:val="00A53320"/>
    <w:rsid w:val="00A542F7"/>
    <w:rsid w:val="00A610F1"/>
    <w:rsid w:val="00A61474"/>
    <w:rsid w:val="00A6572B"/>
    <w:rsid w:val="00A65C45"/>
    <w:rsid w:val="00A745F0"/>
    <w:rsid w:val="00A77158"/>
    <w:rsid w:val="00A80957"/>
    <w:rsid w:val="00A815C2"/>
    <w:rsid w:val="00A8550A"/>
    <w:rsid w:val="00A860E5"/>
    <w:rsid w:val="00A931BD"/>
    <w:rsid w:val="00A96FDE"/>
    <w:rsid w:val="00AA158E"/>
    <w:rsid w:val="00AA23E8"/>
    <w:rsid w:val="00AB003C"/>
    <w:rsid w:val="00AC4337"/>
    <w:rsid w:val="00AC7581"/>
    <w:rsid w:val="00AD5E7B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5AC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5D6C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D5F"/>
    <w:rsid w:val="00D55E76"/>
    <w:rsid w:val="00D61310"/>
    <w:rsid w:val="00D64471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3607F"/>
    <w:rsid w:val="00E4521B"/>
    <w:rsid w:val="00E506FB"/>
    <w:rsid w:val="00E51DE1"/>
    <w:rsid w:val="00E56330"/>
    <w:rsid w:val="00E61873"/>
    <w:rsid w:val="00E70515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EF3DB0"/>
    <w:rsid w:val="00F14082"/>
    <w:rsid w:val="00F36699"/>
    <w:rsid w:val="00F36D44"/>
    <w:rsid w:val="00F4234F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D6B04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BC46-7F8D-42DA-9EE5-F51702B4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44</cp:revision>
  <cp:lastPrinted>2023-07-17T09:21:00Z</cp:lastPrinted>
  <dcterms:created xsi:type="dcterms:W3CDTF">2023-07-29T11:54:00Z</dcterms:created>
  <dcterms:modified xsi:type="dcterms:W3CDTF">2025-03-11T11:30:00Z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